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2D7F" w14:textId="6063F6BE" w:rsidR="003F3F81" w:rsidRPr="008C4E53" w:rsidRDefault="003F3F81" w:rsidP="008C4E5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C4E5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8 do Regulaminu SZFŚS</w:t>
      </w:r>
    </w:p>
    <w:p w14:paraId="49093056" w14:textId="77777777" w:rsidR="003F3F81" w:rsidRPr="008C4E53" w:rsidRDefault="003F3F81" w:rsidP="008C4E5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C4E5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przy Zespole Szkół Ponadpodstawowych nr 1 im. Tadeusza Kościuszki</w:t>
      </w:r>
    </w:p>
    <w:p w14:paraId="00902CDC" w14:textId="77777777" w:rsidR="003F3F81" w:rsidRPr="008C4E53" w:rsidRDefault="003F3F81" w:rsidP="008C4E53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8C4E53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Tomaszowie Mazowieckim</w:t>
      </w:r>
    </w:p>
    <w:p w14:paraId="1D0CB0C0" w14:textId="77777777" w:rsidR="002D75F1" w:rsidRPr="008C4E53" w:rsidRDefault="002D75F1" w:rsidP="008C4E53">
      <w:pPr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</w:p>
    <w:p w14:paraId="3C293122" w14:textId="6B43A072" w:rsidR="00D119BF" w:rsidRPr="008C4E53" w:rsidRDefault="002D75F1" w:rsidP="008C4E53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8C4E53">
        <w:rPr>
          <w:rFonts w:ascii="Verdana" w:eastAsia="Times New Roman" w:hAnsi="Verdana" w:cs="Times New Roman"/>
          <w:b/>
          <w:bCs/>
          <w:kern w:val="0"/>
          <w:sz w:val="24"/>
          <w:szCs w:val="24"/>
          <w:lang w:val="x-none" w:eastAsia="x-none"/>
          <w14:ligatures w14:val="none"/>
        </w:rPr>
        <w:t>Szczegółowe Zasady Przyznawania Pożyczek Mieszkaniowych</w:t>
      </w:r>
      <w:r w:rsidR="00D119BF" w:rsidRPr="008C4E53">
        <w:rPr>
          <w:rFonts w:ascii="Verdana" w:hAnsi="Verdana"/>
          <w:b/>
          <w:bCs/>
          <w:sz w:val="24"/>
          <w:szCs w:val="24"/>
        </w:rPr>
        <w:t xml:space="preserve"> ze środków</w:t>
      </w:r>
      <w:r w:rsidR="008C4E53">
        <w:rPr>
          <w:rFonts w:ascii="Verdana" w:hAnsi="Verdana"/>
          <w:b/>
          <w:bCs/>
          <w:sz w:val="24"/>
          <w:szCs w:val="24"/>
        </w:rPr>
        <w:t xml:space="preserve"> S</w:t>
      </w:r>
      <w:r w:rsidR="00D119BF" w:rsidRPr="008C4E53">
        <w:rPr>
          <w:rFonts w:ascii="Verdana" w:hAnsi="Verdana"/>
          <w:b/>
          <w:bCs/>
          <w:sz w:val="24"/>
          <w:szCs w:val="24"/>
        </w:rPr>
        <w:t>centralizowanego Zakładowego Funduszu Świadczeń Socjalnych przy ZSP nr 1 im. Tadeusza Kościuszki  w  Tomaszowie Mazowieckim</w:t>
      </w:r>
    </w:p>
    <w:p w14:paraId="52EC2BEB" w14:textId="205A604E" w:rsidR="002D75F1" w:rsidRPr="008C4E53" w:rsidRDefault="002D75F1" w:rsidP="008C4E53">
      <w:p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Warunki przyznawania pożyczek na cele mieszkaniowe regulują następujące ustalenia:</w:t>
      </w:r>
    </w:p>
    <w:p w14:paraId="495DBA2D" w14:textId="78DB2040" w:rsidR="002D75F1" w:rsidRPr="008C4E53" w:rsidRDefault="002D75F1" w:rsidP="008C4E53">
      <w:pPr>
        <w:pStyle w:val="Akapitzlist"/>
        <w:numPr>
          <w:ilvl w:val="0"/>
          <w:numId w:val="7"/>
        </w:numPr>
        <w:spacing w:after="0" w:line="360" w:lineRule="auto"/>
        <w:ind w:hanging="357"/>
        <w:rPr>
          <w:rFonts w:ascii="Verdana" w:hAnsi="Verdana"/>
          <w:b/>
          <w:sz w:val="24"/>
          <w:szCs w:val="24"/>
        </w:rPr>
      </w:pPr>
      <w:r w:rsidRPr="008C4E53">
        <w:rPr>
          <w:rFonts w:ascii="Verdana" w:hAnsi="Verdana"/>
          <w:b/>
          <w:sz w:val="24"/>
          <w:szCs w:val="24"/>
        </w:rPr>
        <w:t>Pożyczki na budowę i rozbudowę domu</w:t>
      </w:r>
    </w:p>
    <w:p w14:paraId="2BBC2817" w14:textId="77777777" w:rsidR="002D75F1" w:rsidRPr="008C4E53" w:rsidRDefault="002D75F1" w:rsidP="008C4E53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 w:right="-144" w:hanging="357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W przypadku ubiegania się o pożyczkę na budowę lub rozbudowę domu należy do wniosku dołączyć :</w:t>
      </w:r>
    </w:p>
    <w:p w14:paraId="6C5AC8BA" w14:textId="6CF480F7" w:rsidR="002D75F1" w:rsidRPr="008C4E53" w:rsidRDefault="002D75F1" w:rsidP="008C4E53">
      <w:pPr>
        <w:numPr>
          <w:ilvl w:val="0"/>
          <w:numId w:val="2"/>
        </w:numPr>
        <w:tabs>
          <w:tab w:val="clear" w:pos="360"/>
          <w:tab w:val="num" w:pos="1428"/>
        </w:tabs>
        <w:spacing w:after="0" w:line="360" w:lineRule="auto"/>
        <w:ind w:left="1428" w:hanging="357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kosztorys budowlany zatwierdzony przez osobę posiadającą uprawnienia budowlane,</w:t>
      </w:r>
    </w:p>
    <w:p w14:paraId="71D3879F" w14:textId="7FEED9E1" w:rsidR="002D75F1" w:rsidRPr="008C4E53" w:rsidRDefault="002D75F1" w:rsidP="008C4E53">
      <w:pPr>
        <w:numPr>
          <w:ilvl w:val="0"/>
          <w:numId w:val="2"/>
        </w:numPr>
        <w:tabs>
          <w:tab w:val="clear" w:pos="360"/>
          <w:tab w:val="num" w:pos="1428"/>
        </w:tabs>
        <w:spacing w:after="0" w:line="360" w:lineRule="auto"/>
        <w:ind w:left="1428" w:hanging="357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pozwolenie na budowę, rozbudowę lub nadbudowę domu wydane przez właściwy organ administracji samorządowej.</w:t>
      </w:r>
    </w:p>
    <w:p w14:paraId="5B06C8EF" w14:textId="2FA6F05C" w:rsidR="002D75F1" w:rsidRPr="008C4E53" w:rsidRDefault="002D75F1" w:rsidP="008C4E53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 w:hanging="357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Po przedłożeniu w/w dokumentów wnioskodawca otrzymuje pożyczkę w</w:t>
      </w:r>
      <w:r w:rsidR="008C4E53">
        <w:rPr>
          <w:rFonts w:ascii="Verdana" w:hAnsi="Verdana"/>
          <w:sz w:val="24"/>
          <w:szCs w:val="24"/>
        </w:rPr>
        <w:t> </w:t>
      </w:r>
      <w:r w:rsidRPr="008C4E53">
        <w:rPr>
          <w:rFonts w:ascii="Verdana" w:hAnsi="Verdana"/>
          <w:sz w:val="24"/>
          <w:szCs w:val="24"/>
        </w:rPr>
        <w:t xml:space="preserve">wysokości 15% wartości kosztorysowej jednak nie więcej jak </w:t>
      </w:r>
      <w:r w:rsidR="003E06A7" w:rsidRPr="008C4E53">
        <w:rPr>
          <w:rFonts w:ascii="Verdana" w:hAnsi="Verdana"/>
          <w:sz w:val="24"/>
          <w:szCs w:val="24"/>
        </w:rPr>
        <w:t>20</w:t>
      </w:r>
      <w:r w:rsidRPr="008C4E53">
        <w:rPr>
          <w:rFonts w:ascii="Verdana" w:hAnsi="Verdana"/>
          <w:sz w:val="24"/>
          <w:szCs w:val="24"/>
        </w:rPr>
        <w:t xml:space="preserve"> 000 zł.</w:t>
      </w:r>
    </w:p>
    <w:p w14:paraId="11558BEE" w14:textId="1B6AD223" w:rsidR="002C579C" w:rsidRPr="008C4E53" w:rsidRDefault="00D721C7" w:rsidP="008C4E53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068" w:hanging="357"/>
        <w:rPr>
          <w:rFonts w:ascii="Verdana" w:hAnsi="Verdana"/>
          <w:sz w:val="24"/>
          <w:szCs w:val="24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Okres spłaty pożyczki wynosi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do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6 lat , oprocentowanie 3% w skali roku </w:t>
      </w:r>
    </w:p>
    <w:p w14:paraId="69443BD2" w14:textId="49A9C774" w:rsidR="002D75F1" w:rsidRPr="008C4E53" w:rsidRDefault="002D75F1" w:rsidP="008C4E53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C4E53">
        <w:rPr>
          <w:rFonts w:ascii="Verdana" w:hAnsi="Verdana"/>
          <w:b/>
          <w:sz w:val="24"/>
          <w:szCs w:val="24"/>
        </w:rPr>
        <w:t>B. Pożyczki na wykup mieszkania</w:t>
      </w:r>
    </w:p>
    <w:p w14:paraId="79B7DCB3" w14:textId="18955C5F" w:rsidR="002D75F1" w:rsidRPr="008C4E53" w:rsidRDefault="002D75F1" w:rsidP="008C4E53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W przypadku ubiegania się o pożyczkę z przeznaczeniem na wkład mieszkaniowy,</w:t>
      </w:r>
    </w:p>
    <w:p w14:paraId="1D9AB112" w14:textId="789C892C" w:rsidR="002D75F1" w:rsidRPr="008C4E53" w:rsidRDefault="002D75F1" w:rsidP="008C4E53">
      <w:pPr>
        <w:spacing w:after="0" w:line="360" w:lineRule="auto"/>
        <w:ind w:left="1068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wkład budowlany, wykup bądź zakup mieszkania lub spłatę kredytu mieszkaniowego, należy dołączyć</w:t>
      </w:r>
      <w:r w:rsidR="008D1DB2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dokumenty</w:t>
      </w:r>
      <w:r w:rsidR="008D1DB2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stwierdzające zamiar zakupu bądź wykupu mieszkania z podaną kwotą (w</w:t>
      </w:r>
      <w:r w:rsidR="000249C9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 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przypadku zakupu mieszkania lub domu od osoby prywatnej należy dołączyć umowę kupna – sprzedaży sporządzoną u notariusza) .</w:t>
      </w:r>
    </w:p>
    <w:p w14:paraId="5287C4B2" w14:textId="77777777" w:rsidR="002D75F1" w:rsidRPr="008C4E53" w:rsidRDefault="002D75F1" w:rsidP="008C4E53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Kwota pożyczki  po przedłożeniu w/w dokumentów wynosi 2/3 wymaganej kwoty</w:t>
      </w:r>
    </w:p>
    <w:p w14:paraId="3D91D39B" w14:textId="702D1056" w:rsidR="002D75F1" w:rsidRPr="008C4E53" w:rsidRDefault="002D75F1" w:rsidP="008C4E53">
      <w:pPr>
        <w:spacing w:after="0" w:line="360" w:lineRule="auto"/>
        <w:ind w:left="360" w:firstLine="708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jednak nie więcej jak </w:t>
      </w:r>
      <w:r w:rsidR="003E06A7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20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000 zł .</w:t>
      </w:r>
    </w:p>
    <w:p w14:paraId="1E6FAD37" w14:textId="77777777" w:rsidR="002D75F1" w:rsidRPr="008C4E53" w:rsidRDefault="002D75F1" w:rsidP="008C4E53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Okres spłaty pożyczki wynosi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do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6 lat , oprocentowanie 3% w skali roku .</w:t>
      </w:r>
    </w:p>
    <w:p w14:paraId="78EA9C0B" w14:textId="0621C1E0" w:rsidR="002D75F1" w:rsidRPr="008C4E53" w:rsidRDefault="002D75F1" w:rsidP="008C4E53">
      <w:p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b/>
          <w:sz w:val="24"/>
          <w:szCs w:val="24"/>
        </w:rPr>
        <w:t xml:space="preserve">C. Pożyczki na remont-modernizację mieszkania lub domu oraz wykończenie domu </w:t>
      </w:r>
    </w:p>
    <w:p w14:paraId="5B714DA0" w14:textId="7279E5D7" w:rsidR="002D75F1" w:rsidRPr="008C4E53" w:rsidRDefault="002D75F1" w:rsidP="008C4E53">
      <w:pPr>
        <w:numPr>
          <w:ilvl w:val="0"/>
          <w:numId w:val="4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 xml:space="preserve">Kwota pożyczki wynosi  do </w:t>
      </w:r>
      <w:r w:rsidR="00D721C7" w:rsidRPr="008C4E53">
        <w:rPr>
          <w:rFonts w:ascii="Verdana" w:hAnsi="Verdana"/>
          <w:sz w:val="24"/>
          <w:szCs w:val="24"/>
        </w:rPr>
        <w:t>15</w:t>
      </w:r>
      <w:r w:rsidRPr="008C4E53">
        <w:rPr>
          <w:rFonts w:ascii="Verdana" w:hAnsi="Verdana"/>
          <w:sz w:val="24"/>
          <w:szCs w:val="24"/>
        </w:rPr>
        <w:t xml:space="preserve"> 000 zł .</w:t>
      </w:r>
    </w:p>
    <w:p w14:paraId="57C94254" w14:textId="39E75E7C" w:rsidR="002D75F1" w:rsidRPr="008C4E53" w:rsidRDefault="00D721C7" w:rsidP="008C4E53">
      <w:pPr>
        <w:numPr>
          <w:ilvl w:val="0"/>
          <w:numId w:val="4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Okres spłaty pożyczki wynosi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do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4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lat , oprocentowanie 3% w skali roku </w:t>
      </w:r>
      <w:r w:rsidR="002D75F1" w:rsidRPr="008C4E53">
        <w:rPr>
          <w:rFonts w:ascii="Verdana" w:hAnsi="Verdana"/>
          <w:sz w:val="24"/>
          <w:szCs w:val="24"/>
        </w:rPr>
        <w:t>.</w:t>
      </w:r>
    </w:p>
    <w:p w14:paraId="5F026602" w14:textId="75299252" w:rsidR="002D75F1" w:rsidRPr="008C4E53" w:rsidRDefault="008D1DB2" w:rsidP="008C4E53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C4E53">
        <w:rPr>
          <w:rFonts w:ascii="Verdana" w:hAnsi="Verdana"/>
          <w:b/>
          <w:sz w:val="24"/>
          <w:szCs w:val="24"/>
        </w:rPr>
        <w:lastRenderedPageBreak/>
        <w:t>D</w:t>
      </w:r>
      <w:r w:rsidR="002D75F1" w:rsidRPr="008C4E53">
        <w:rPr>
          <w:rFonts w:ascii="Verdana" w:hAnsi="Verdana"/>
          <w:b/>
          <w:sz w:val="24"/>
          <w:szCs w:val="24"/>
        </w:rPr>
        <w:t>. Postanowienia końcowe</w:t>
      </w:r>
    </w:p>
    <w:p w14:paraId="7A103E3A" w14:textId="2D970F2F" w:rsidR="002D75F1" w:rsidRPr="008C4E53" w:rsidRDefault="002D75F1" w:rsidP="008C4E53">
      <w:pPr>
        <w:numPr>
          <w:ilvl w:val="0"/>
          <w:numId w:val="5"/>
        </w:numPr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</w:pP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Na wszystkie w/w formy i rodzaje świadczeń z Funduszu obowiązuje okres spłaty zawarty w umowie spisanej pomiędzy Dyrektorem Zespołu Szkół Ponadpodstawowych </w:t>
      </w:r>
      <w:r w:rsidR="003F3F81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n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r 1</w:t>
      </w:r>
      <w:r w:rsidR="008D1DB2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="003F3F81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 xml:space="preserve">im. Tadeusza Kościuszki 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="003F3F81"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 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 xml:space="preserve"> Tomaszowie Maz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eastAsia="x-none"/>
          <w14:ligatures w14:val="none"/>
        </w:rPr>
        <w:t>owieckim</w:t>
      </w:r>
      <w:r w:rsidRPr="008C4E53">
        <w:rPr>
          <w:rFonts w:ascii="Verdana" w:eastAsia="Times New Roman" w:hAnsi="Verdana" w:cs="Times New Roman"/>
          <w:kern w:val="0"/>
          <w:sz w:val="24"/>
          <w:szCs w:val="24"/>
          <w:lang w:val="x-none" w:eastAsia="x-none"/>
          <w14:ligatures w14:val="none"/>
        </w:rPr>
        <w:t>. a pożyczkobiorcą .</w:t>
      </w:r>
    </w:p>
    <w:p w14:paraId="5C303FAA" w14:textId="26F92D9B" w:rsidR="002D75F1" w:rsidRPr="008C4E53" w:rsidRDefault="002D75F1" w:rsidP="008C4E53">
      <w:pPr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Wszystkie dokumenty ksero załączane do wniosków o przyznanie pożyczki muszą być poświadczone imienną pieczątką pracownika szkoły za zgodność z</w:t>
      </w:r>
      <w:r w:rsidR="00D37E21">
        <w:rPr>
          <w:rFonts w:ascii="Verdana" w:hAnsi="Verdana"/>
          <w:sz w:val="24"/>
          <w:szCs w:val="24"/>
        </w:rPr>
        <w:t> </w:t>
      </w:r>
      <w:r w:rsidRPr="008C4E53">
        <w:rPr>
          <w:rFonts w:ascii="Verdana" w:hAnsi="Verdana"/>
          <w:sz w:val="24"/>
          <w:szCs w:val="24"/>
        </w:rPr>
        <w:t>oryginałem.</w:t>
      </w:r>
    </w:p>
    <w:p w14:paraId="42073BB1" w14:textId="4980FD7A" w:rsidR="002D75F1" w:rsidRPr="008C4E53" w:rsidRDefault="002D75F1" w:rsidP="008C4E53">
      <w:pPr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 xml:space="preserve">Wnioski są rozpatrywane przez Zespół co najmniej 2 razy w roku </w:t>
      </w:r>
      <w:r w:rsidR="00D721C7" w:rsidRPr="008C4E53">
        <w:rPr>
          <w:rFonts w:ascii="Verdana" w:hAnsi="Verdana"/>
          <w:sz w:val="24"/>
          <w:szCs w:val="24"/>
        </w:rPr>
        <w:t>.</w:t>
      </w:r>
    </w:p>
    <w:p w14:paraId="2A89D476" w14:textId="77777777" w:rsidR="002D75F1" w:rsidRPr="008C4E53" w:rsidRDefault="002D75F1" w:rsidP="008C4E53">
      <w:pPr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Wnioski niedokładnie wypełnione lub bez wymaganych dokumentów nie będą rozpatrywane.</w:t>
      </w:r>
    </w:p>
    <w:p w14:paraId="4E4AF5BE" w14:textId="77777777" w:rsidR="00351FE5" w:rsidRPr="008C4E53" w:rsidRDefault="00351FE5" w:rsidP="008C4E53">
      <w:pPr>
        <w:numPr>
          <w:ilvl w:val="0"/>
          <w:numId w:val="5"/>
        </w:numPr>
        <w:spacing w:after="0" w:line="360" w:lineRule="auto"/>
        <w:rPr>
          <w:rFonts w:ascii="Verdana" w:hAnsi="Verdana"/>
          <w:sz w:val="24"/>
          <w:szCs w:val="24"/>
        </w:rPr>
      </w:pPr>
      <w:r w:rsidRPr="008C4E53">
        <w:rPr>
          <w:rFonts w:ascii="Verdana" w:hAnsi="Verdana"/>
          <w:sz w:val="24"/>
          <w:szCs w:val="24"/>
        </w:rPr>
        <w:t>Oprocentowanie pożyczek należy liczyć zgodnie z następującym wzorem:</w:t>
      </w:r>
    </w:p>
    <w:p w14:paraId="2CC24E2B" w14:textId="77777777" w:rsidR="00351FE5" w:rsidRPr="008C4E53" w:rsidRDefault="00351FE5" w:rsidP="008C4E53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53DA0C9" w14:textId="69131072" w:rsidR="00351FE5" w:rsidRPr="008C4E53" w:rsidRDefault="00351FE5" w:rsidP="008C4E53">
      <w:pPr>
        <w:spacing w:after="0" w:line="360" w:lineRule="auto"/>
        <w:ind w:firstLine="708"/>
        <w:rPr>
          <w:rFonts w:ascii="Verdana" w:hAnsi="Verdana" w:cs="Times New Roman"/>
          <w:sz w:val="24"/>
          <w:szCs w:val="24"/>
        </w:rPr>
      </w:pPr>
      <w:r w:rsidRPr="008C4E53">
        <w:rPr>
          <w:rFonts w:ascii="Verdana" w:hAnsi="Verdana" w:cs="Times New Roman"/>
          <w:sz w:val="24"/>
          <w:szCs w:val="24"/>
        </w:rPr>
        <w:t>Kwota pożyczki</w:t>
      </w:r>
      <w:r w:rsidRPr="008C4E53">
        <w:rPr>
          <w:rFonts w:ascii="Verdana" w:hAnsi="Verdana"/>
          <w:sz w:val="24"/>
          <w:szCs w:val="24"/>
        </w:rPr>
        <w:t xml:space="preserve"> x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C4E53">
        <w:rPr>
          <w:rFonts w:ascii="Verdana" w:hAnsi="Verdana" w:cs="Times New Roman"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liczba miesięcy spłaty pożyczki+1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C4E53">
        <w:rPr>
          <w:rFonts w:ascii="Verdana" w:hAnsi="Verdana"/>
          <w:sz w:val="24"/>
          <w:szCs w:val="24"/>
        </w:rPr>
        <w:t xml:space="preserve">=  </w:t>
      </w:r>
      <w:r w:rsidRPr="008C4E53">
        <w:rPr>
          <w:rFonts w:ascii="Verdana" w:hAnsi="Verdana" w:cs="Times New Roman"/>
          <w:sz w:val="24"/>
          <w:szCs w:val="24"/>
        </w:rPr>
        <w:t>oprocentowanie pożyczki</w:t>
      </w:r>
      <w:r w:rsidR="00D721C7" w:rsidRPr="008C4E53">
        <w:rPr>
          <w:rFonts w:ascii="Verdana" w:hAnsi="Verdana" w:cs="Times New Roman"/>
          <w:sz w:val="24"/>
          <w:szCs w:val="24"/>
        </w:rPr>
        <w:t>.</w:t>
      </w:r>
    </w:p>
    <w:sectPr w:rsidR="00351FE5" w:rsidRPr="008C4E53" w:rsidSect="00370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753"/>
    <w:multiLevelType w:val="singleLevel"/>
    <w:tmpl w:val="164E298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7523CDA"/>
    <w:multiLevelType w:val="singleLevel"/>
    <w:tmpl w:val="4F666B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299A419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A22861"/>
    <w:multiLevelType w:val="singleLevel"/>
    <w:tmpl w:val="A078C8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6BA27080"/>
    <w:multiLevelType w:val="hybridMultilevel"/>
    <w:tmpl w:val="3DFAE8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58F1"/>
    <w:multiLevelType w:val="hybridMultilevel"/>
    <w:tmpl w:val="FE2A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F55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9063774">
    <w:abstractNumId w:val="6"/>
  </w:num>
  <w:num w:numId="2" w16cid:durableId="898129487">
    <w:abstractNumId w:val="2"/>
  </w:num>
  <w:num w:numId="3" w16cid:durableId="1817066711">
    <w:abstractNumId w:val="0"/>
  </w:num>
  <w:num w:numId="4" w16cid:durableId="1308584400">
    <w:abstractNumId w:val="1"/>
  </w:num>
  <w:num w:numId="5" w16cid:durableId="1440026978">
    <w:abstractNumId w:val="3"/>
  </w:num>
  <w:num w:numId="6" w16cid:durableId="578446955">
    <w:abstractNumId w:val="5"/>
  </w:num>
  <w:num w:numId="7" w16cid:durableId="1216551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5B"/>
    <w:rsid w:val="000249C9"/>
    <w:rsid w:val="000C08C1"/>
    <w:rsid w:val="00120865"/>
    <w:rsid w:val="00176F52"/>
    <w:rsid w:val="002C579C"/>
    <w:rsid w:val="002D75F1"/>
    <w:rsid w:val="00351FE5"/>
    <w:rsid w:val="00365053"/>
    <w:rsid w:val="0037022D"/>
    <w:rsid w:val="003E02FF"/>
    <w:rsid w:val="003E06A7"/>
    <w:rsid w:val="003F3F81"/>
    <w:rsid w:val="00430960"/>
    <w:rsid w:val="00460203"/>
    <w:rsid w:val="005C51EC"/>
    <w:rsid w:val="006036F6"/>
    <w:rsid w:val="0068435B"/>
    <w:rsid w:val="00833FC0"/>
    <w:rsid w:val="00867C92"/>
    <w:rsid w:val="008C4E53"/>
    <w:rsid w:val="008D1DB2"/>
    <w:rsid w:val="00945716"/>
    <w:rsid w:val="009A1D08"/>
    <w:rsid w:val="00A1193B"/>
    <w:rsid w:val="00A6621D"/>
    <w:rsid w:val="00B23C94"/>
    <w:rsid w:val="00B26058"/>
    <w:rsid w:val="00B52EDC"/>
    <w:rsid w:val="00B83A55"/>
    <w:rsid w:val="00D119BF"/>
    <w:rsid w:val="00D37E21"/>
    <w:rsid w:val="00D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E899"/>
  <w15:chartTrackingRefBased/>
  <w15:docId w15:val="{D9AE5E1F-5531-42E9-95FA-F80157EC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C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2024-01-26T06:48:00Z</dcterms:created>
  <dcterms:modified xsi:type="dcterms:W3CDTF">2025-10-16T11:11:00Z</dcterms:modified>
</cp:coreProperties>
</file>